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60D8E" w14:textId="77777777" w:rsidR="007B2657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3EDBA7F8" wp14:editId="0BC7ABA4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7BF2FB51" w14:textId="77777777" w:rsidR="007B2657" w:rsidRDefault="007B2657">
      <w:pPr>
        <w:spacing w:after="0" w:line="240" w:lineRule="auto"/>
        <w:rPr>
          <w:rFonts w:ascii="Times New Roman" w:hAnsi="Times New Roman"/>
          <w:b/>
        </w:rPr>
      </w:pPr>
    </w:p>
    <w:p w14:paraId="33A040A5" w14:textId="77777777" w:rsidR="007B2657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25DCDB46" w14:textId="77777777" w:rsidR="007B2657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24D4E466" w14:textId="77777777" w:rsidR="007B2657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164AD9F9" w14:textId="77777777" w:rsidR="007B2657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5098F2C8" w14:textId="77777777" w:rsidR="007B2657" w:rsidRDefault="007B265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6A6CDE2" w14:textId="77777777" w:rsidR="007B2657" w:rsidRDefault="007B265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3507CF" w14:textId="77777777" w:rsidR="007B265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406-06/24-01/2</w:t>
      </w:r>
    </w:p>
    <w:p w14:paraId="45794639" w14:textId="77777777" w:rsidR="007B265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2140-14-01-24-2</w:t>
      </w:r>
    </w:p>
    <w:p w14:paraId="5887D11F" w14:textId="77777777" w:rsidR="007B2657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03. travnja </w:t>
      </w:r>
      <w:r>
        <w:rPr>
          <w:rFonts w:ascii="Times New Roman" w:hAnsi="Times New Roman"/>
          <w:sz w:val="24"/>
        </w:rPr>
        <w:t>2024.</w:t>
      </w:r>
    </w:p>
    <w:p w14:paraId="6D6E78FC" w14:textId="77777777" w:rsidR="007B2657" w:rsidRDefault="007B2657">
      <w:pPr>
        <w:spacing w:after="0" w:line="240" w:lineRule="auto"/>
        <w:rPr>
          <w:rFonts w:ascii="Times New Roman" w:hAnsi="Times New Roman"/>
          <w:sz w:val="24"/>
        </w:rPr>
      </w:pPr>
    </w:p>
    <w:p w14:paraId="080BC4A3" w14:textId="7AE79759" w:rsidR="007B265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Na temelju članka 30. Statuta Općine Hum na Sutli („Službeni glasnik Krapinsko-zagorske županije“ br. 9/21), Općinsko vijeće Općine Hum na Sutli na sjednici održanoj 02. travnja 2024. godine donijelo je slijedeću </w:t>
      </w:r>
    </w:p>
    <w:p w14:paraId="7C7A0C89" w14:textId="77777777" w:rsidR="00251B52" w:rsidRDefault="00251B52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6834ABA" w14:textId="77777777" w:rsidR="007B2657" w:rsidRPr="00251B52" w:rsidRDefault="00000000">
      <w:pPr>
        <w:spacing w:line="240" w:lineRule="auto"/>
        <w:jc w:val="center"/>
        <w:rPr>
          <w:rFonts w:ascii="Arial" w:hAnsi="Arial"/>
          <w:sz w:val="24"/>
          <w:szCs w:val="24"/>
        </w:rPr>
      </w:pPr>
      <w:r w:rsidRPr="00251B52">
        <w:rPr>
          <w:rFonts w:ascii="Arial" w:hAnsi="Arial"/>
          <w:b/>
          <w:sz w:val="24"/>
          <w:szCs w:val="24"/>
        </w:rPr>
        <w:t>ODLUKU</w:t>
      </w:r>
      <w:r w:rsidRPr="00251B52">
        <w:rPr>
          <w:rFonts w:ascii="Arial" w:hAnsi="Arial"/>
          <w:sz w:val="24"/>
          <w:szCs w:val="24"/>
        </w:rPr>
        <w:t xml:space="preserve"> </w:t>
      </w:r>
    </w:p>
    <w:p w14:paraId="35D68D2D" w14:textId="77777777" w:rsidR="007B2657" w:rsidRDefault="007B2657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02F2B564" w14:textId="77777777" w:rsidR="007B2657" w:rsidRPr="00251B52" w:rsidRDefault="00000000">
      <w:pPr>
        <w:spacing w:line="240" w:lineRule="auto"/>
        <w:jc w:val="center"/>
        <w:rPr>
          <w:rFonts w:ascii="Arial" w:hAnsi="Arial" w:cs="Arial"/>
          <w:sz w:val="24"/>
        </w:rPr>
      </w:pPr>
      <w:r w:rsidRPr="00251B52">
        <w:rPr>
          <w:rFonts w:ascii="Arial" w:hAnsi="Arial" w:cs="Arial"/>
          <w:b/>
        </w:rPr>
        <w:t>Članak 1.</w:t>
      </w:r>
      <w:r w:rsidRPr="00251B52">
        <w:rPr>
          <w:rFonts w:ascii="Arial" w:hAnsi="Arial" w:cs="Arial"/>
        </w:rPr>
        <w:t xml:space="preserve"> </w:t>
      </w:r>
    </w:p>
    <w:p w14:paraId="1DAFC621" w14:textId="5199BD50" w:rsidR="007B2657" w:rsidRPr="00251B52" w:rsidRDefault="00000000" w:rsidP="00251B52">
      <w:pPr>
        <w:spacing w:line="240" w:lineRule="auto"/>
        <w:ind w:firstLine="708"/>
        <w:jc w:val="both"/>
        <w:rPr>
          <w:rFonts w:ascii="Arial" w:hAnsi="Arial" w:cs="Arial"/>
        </w:rPr>
      </w:pPr>
      <w:r w:rsidRPr="00251B52">
        <w:rPr>
          <w:rFonts w:ascii="Arial" w:hAnsi="Arial" w:cs="Arial"/>
        </w:rPr>
        <w:t>Prihvaća se Izvješće o popisu osnovnih sredstava, sitnog inventara, blagajne, žiro-računa, udjela u „Humkom“ d.o.o. , „Humplin“ d.o.o. i „Zagorski vodovod“ d.o.o., stanju obveza, stanju potraživanja, stanju potraživanja po danim zajmovima, stanju potencijalnih obveza po osnovi sudskih sporova te izdanih i primljenih instrumenta plaćanja Općine Hum na Sutli sa stanjem na dan 31. prosinac 2023. godine.</w:t>
      </w:r>
    </w:p>
    <w:p w14:paraId="7B50AD50" w14:textId="77777777" w:rsidR="007B2657" w:rsidRPr="00251B52" w:rsidRDefault="00000000">
      <w:pPr>
        <w:spacing w:line="240" w:lineRule="auto"/>
        <w:jc w:val="center"/>
        <w:rPr>
          <w:rFonts w:ascii="Arial" w:hAnsi="Arial" w:cs="Arial"/>
        </w:rPr>
      </w:pPr>
      <w:r w:rsidRPr="00251B52">
        <w:rPr>
          <w:rFonts w:ascii="Arial" w:hAnsi="Arial" w:cs="Arial"/>
          <w:b/>
        </w:rPr>
        <w:t>Članak 2.</w:t>
      </w:r>
    </w:p>
    <w:p w14:paraId="1AA4E4AA" w14:textId="37BED806" w:rsidR="007B2657" w:rsidRPr="00251B52" w:rsidRDefault="00000000" w:rsidP="00251B52">
      <w:pPr>
        <w:spacing w:line="240" w:lineRule="auto"/>
        <w:ind w:firstLine="708"/>
        <w:rPr>
          <w:rFonts w:ascii="Arial" w:hAnsi="Arial" w:cs="Arial"/>
          <w:sz w:val="24"/>
        </w:rPr>
      </w:pPr>
      <w:r w:rsidRPr="00251B52">
        <w:rPr>
          <w:rFonts w:ascii="Arial" w:hAnsi="Arial" w:cs="Arial"/>
        </w:rPr>
        <w:t>Izvješće iz točke 1. ove Odluke čini njegov sastavni dio.</w:t>
      </w:r>
    </w:p>
    <w:p w14:paraId="42E50AC0" w14:textId="77777777" w:rsidR="007B2657" w:rsidRPr="00251B52" w:rsidRDefault="00000000">
      <w:pPr>
        <w:spacing w:line="240" w:lineRule="auto"/>
        <w:jc w:val="center"/>
        <w:rPr>
          <w:rFonts w:ascii="Arial" w:hAnsi="Arial" w:cs="Arial"/>
          <w:sz w:val="24"/>
        </w:rPr>
      </w:pPr>
      <w:r w:rsidRPr="00251B52">
        <w:rPr>
          <w:rFonts w:ascii="Arial" w:hAnsi="Arial" w:cs="Arial"/>
          <w:b/>
        </w:rPr>
        <w:t>Članak 3.</w:t>
      </w:r>
    </w:p>
    <w:p w14:paraId="67DA3C0B" w14:textId="77777777" w:rsidR="007B2657" w:rsidRPr="00251B52" w:rsidRDefault="00000000">
      <w:pPr>
        <w:spacing w:line="240" w:lineRule="auto"/>
        <w:ind w:firstLine="708"/>
        <w:jc w:val="both"/>
        <w:rPr>
          <w:rFonts w:ascii="Arial" w:hAnsi="Arial" w:cs="Arial"/>
          <w:sz w:val="24"/>
        </w:rPr>
      </w:pPr>
      <w:r w:rsidRPr="00251B52">
        <w:rPr>
          <w:rFonts w:ascii="Arial" w:hAnsi="Arial" w:cs="Arial"/>
        </w:rPr>
        <w:t>Ova Odluka objavljuje se u „Službenom glasniku Krapinsko - zagorske županije“, a stupa na snagu osmog dana od dana objave.</w:t>
      </w:r>
    </w:p>
    <w:p w14:paraId="3A3E5919" w14:textId="77777777" w:rsidR="007B2657" w:rsidRDefault="007B2657">
      <w:pPr>
        <w:spacing w:after="0" w:line="240" w:lineRule="auto"/>
        <w:rPr>
          <w:rFonts w:ascii="Times New Roman" w:hAnsi="Times New Roman"/>
          <w:sz w:val="24"/>
        </w:rPr>
      </w:pPr>
    </w:p>
    <w:p w14:paraId="04ECEB87" w14:textId="77777777" w:rsidR="007B2657" w:rsidRDefault="007B2657">
      <w:pPr>
        <w:spacing w:after="0" w:line="240" w:lineRule="auto"/>
        <w:rPr>
          <w:rFonts w:ascii="Times New Roman" w:hAnsi="Times New Roman"/>
          <w:sz w:val="24"/>
        </w:rPr>
      </w:pPr>
    </w:p>
    <w:p w14:paraId="10144C8C" w14:textId="77777777" w:rsidR="007B2657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                                                                                PREDSJEDNIK</w:t>
      </w:r>
    </w:p>
    <w:p w14:paraId="75C95AAB" w14:textId="542848BF" w:rsidR="007B2657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 w:rsidR="00251B52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OPĆINSKOG VIJEĆA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Mario Antonić   </w:t>
      </w:r>
    </w:p>
    <w:p w14:paraId="48A83AB9" w14:textId="77777777" w:rsidR="007B2657" w:rsidRDefault="007B2657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7B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CE032" w14:textId="77777777" w:rsidR="00D0477B" w:rsidRDefault="00D0477B">
      <w:pPr>
        <w:spacing w:after="0" w:line="240" w:lineRule="auto"/>
      </w:pPr>
      <w:r>
        <w:separator/>
      </w:r>
    </w:p>
  </w:endnote>
  <w:endnote w:type="continuationSeparator" w:id="0">
    <w:p w14:paraId="6BA295ED" w14:textId="77777777" w:rsidR="00D0477B" w:rsidRDefault="00D0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0D0BA" w14:textId="77777777" w:rsidR="007B2657" w:rsidRDefault="007B26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9B7F" w14:textId="77777777" w:rsidR="007B2657" w:rsidRDefault="007B26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27F8" w14:textId="77777777" w:rsidR="007B2657" w:rsidRDefault="007B2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E1961" w14:textId="77777777" w:rsidR="00D0477B" w:rsidRDefault="00D0477B">
      <w:pPr>
        <w:spacing w:after="0" w:line="240" w:lineRule="auto"/>
      </w:pPr>
      <w:r>
        <w:separator/>
      </w:r>
    </w:p>
  </w:footnote>
  <w:footnote w:type="continuationSeparator" w:id="0">
    <w:p w14:paraId="76DEC715" w14:textId="77777777" w:rsidR="00D0477B" w:rsidRDefault="00D0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B9B98" w14:textId="77777777" w:rsidR="007B2657" w:rsidRDefault="007B26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2311" w14:textId="77777777" w:rsidR="007B2657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AB6276" wp14:editId="68ED03FC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21924" w14:textId="77777777" w:rsidR="007B2657" w:rsidRDefault="00000000">
    <w:pPr>
      <w:pStyle w:val="Zaglavlje"/>
      <w:jc w:val="right"/>
    </w:pPr>
    <w:r>
      <w:rPr>
        <w:noProof/>
      </w:rPr>
      <w:drawing>
        <wp:inline distT="0" distB="0" distL="0" distR="0" wp14:anchorId="67BEC072" wp14:editId="1BE9D6D1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57"/>
    <w:rsid w:val="00251B52"/>
    <w:rsid w:val="007B2657"/>
    <w:rsid w:val="00D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8A2E"/>
  <w15:docId w15:val="{67C8F928-9E5E-4096-93FF-CCB8CED5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3</cp:revision>
  <cp:lastPrinted>2024-04-09T12:23:00Z</cp:lastPrinted>
  <dcterms:created xsi:type="dcterms:W3CDTF">2024-04-09T14:05:00Z</dcterms:created>
  <dcterms:modified xsi:type="dcterms:W3CDTF">2024-04-09T12:23:00Z</dcterms:modified>
</cp:coreProperties>
</file>